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77" w:rsidRDefault="00187977" w:rsidP="00187977">
      <w:r>
        <w:br/>
      </w:r>
      <w:r>
        <w:t xml:space="preserve">W </w:t>
      </w:r>
      <w:r>
        <w:t>ramach obchodów Europejskiego Miasta Nauki Katowice organizujemy wydarzenie:</w:t>
      </w:r>
      <w:r>
        <w:rPr>
          <w:i/>
          <w:iCs/>
        </w:rPr>
        <w:t> Europejskie Miasto Studentów</w:t>
      </w:r>
      <w:r>
        <w:t>. Wydarzenie kierowane jest do społeczności studenckiej śląskich uczelni, uczestniczącej w programie Erasmus (nie zamykamy się jednak na inne wymiany). Wydarzenie będzie się opierało o warsztaty </w:t>
      </w:r>
      <w:r>
        <w:rPr>
          <w:i/>
          <w:iCs/>
        </w:rPr>
        <w:t xml:space="preserve">design </w:t>
      </w:r>
      <w:proofErr w:type="spellStart"/>
      <w:r>
        <w:rPr>
          <w:i/>
          <w:iCs/>
        </w:rPr>
        <w:t>thinking</w:t>
      </w:r>
      <w:proofErr w:type="spellEnd"/>
      <w:r>
        <w:t>, których celem będzie mapowanie problemów oraz wypracowanie rozwiązań mających sprawić, że Katowice będ</w:t>
      </w:r>
      <w:r>
        <w:t>ą</w:t>
      </w:r>
      <w:r>
        <w:t xml:space="preserve"> miastem bardziej przyjaznym studentom. Uważamy, że dzięki temu w przyszłości więcej osób podejmie studia w naszym mieście. Podczas wydarzenia uczestnicy wspólnie postarają się odpowiedzieć na następujące pytania:</w:t>
      </w:r>
    </w:p>
    <w:p w:rsidR="00187977" w:rsidRDefault="00187977" w:rsidP="00187977"/>
    <w:p w:rsidR="00187977" w:rsidRDefault="00187977" w:rsidP="00187977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Jakie powinny być Katowice z perspektywy studentów?</w:t>
      </w:r>
    </w:p>
    <w:p w:rsidR="00187977" w:rsidRDefault="00187977" w:rsidP="00187977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Jakie dobre wzorce można przenieść z miast uczelni partnerskich?</w:t>
      </w:r>
      <w:bookmarkStart w:id="0" w:name="_GoBack"/>
      <w:bookmarkEnd w:id="0"/>
    </w:p>
    <w:p w:rsidR="00187977" w:rsidRDefault="00187977" w:rsidP="00187977"/>
    <w:p w:rsidR="00187977" w:rsidRDefault="00187977" w:rsidP="00187977">
      <w:r>
        <w:t>Przewidywany termin warsztatów to 24 października. Zapisów na wydarzenie można dokonywać za pomocą Formularza: </w:t>
      </w:r>
      <w:hyperlink r:id="rId5" w:tgtFrame="_blank" w:history="1">
        <w:r>
          <w:rPr>
            <w:rStyle w:val="Hipercze"/>
          </w:rPr>
          <w:t>https://forms.gle/VnJDxDg11LN9QqC57</w:t>
        </w:r>
      </w:hyperlink>
      <w:r>
        <w:t>  </w:t>
      </w:r>
    </w:p>
    <w:p w:rsidR="00187977" w:rsidRDefault="00187977" w:rsidP="00187977"/>
    <w:p w:rsidR="00187977" w:rsidRDefault="00187977" w:rsidP="00187977">
      <w:r>
        <w:rPr>
          <w:sz w:val="15"/>
          <w:szCs w:val="15"/>
        </w:rPr>
        <w:t>Wydarzenie organizowane jest przez Radę Młodych Miasta Nauki w ramach Programu Młodych, który stanowi integralną część programu EMN. Celem Rady jest integracja młodego środowiska akademickiego, wspieranie twórczości artystycznej oraz stworzenie przestrzeni, w której młodzi ludzie mogą się rozwijać. </w:t>
      </w:r>
    </w:p>
    <w:p w:rsidR="00BC5A1F" w:rsidRDefault="00BC5A1F" w:rsidP="00187977"/>
    <w:sectPr w:rsidR="00BC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2B8"/>
    <w:multiLevelType w:val="multilevel"/>
    <w:tmpl w:val="2D0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7"/>
    <w:rsid w:val="00187977"/>
    <w:rsid w:val="00B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567"/>
  <w15:chartTrackingRefBased/>
  <w15:docId w15:val="{307F78B3-B2C9-4765-A436-A08358D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97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nJDxDg11LN9QqC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2024-09-25T09:59:00Z</dcterms:created>
  <dcterms:modified xsi:type="dcterms:W3CDTF">2024-09-25T10:00:00Z</dcterms:modified>
</cp:coreProperties>
</file>