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EEC1" w14:textId="3586D515" w:rsidR="00F6462E" w:rsidRDefault="00F6462E" w:rsidP="00F6462E">
      <w:pPr>
        <w:jc w:val="center"/>
        <w:rPr>
          <w:b/>
          <w:bCs/>
          <w:sz w:val="36"/>
          <w:szCs w:val="36"/>
        </w:rPr>
      </w:pPr>
      <w:r w:rsidRPr="00F6462E">
        <w:rPr>
          <w:b/>
          <w:bCs/>
          <w:sz w:val="36"/>
          <w:szCs w:val="36"/>
        </w:rPr>
        <w:t>Producent wydarzeń artystycznych m/k</w:t>
      </w:r>
    </w:p>
    <w:p w14:paraId="2A1B1DB2" w14:textId="77777777" w:rsidR="00F6462E" w:rsidRPr="00F6462E" w:rsidRDefault="00F6462E" w:rsidP="00F6462E">
      <w:pPr>
        <w:spacing w:line="276" w:lineRule="auto"/>
        <w:jc w:val="center"/>
        <w:rPr>
          <w:b/>
          <w:bCs/>
          <w:sz w:val="36"/>
          <w:szCs w:val="36"/>
        </w:rPr>
      </w:pPr>
    </w:p>
    <w:tbl>
      <w:tblPr>
        <w:tblW w:w="11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8"/>
      </w:tblGrid>
      <w:tr w:rsidR="00F6462E" w:rsidRPr="00F6462E" w14:paraId="44DA8BFA" w14:textId="77777777" w:rsidTr="00F6462E">
        <w:tc>
          <w:tcPr>
            <w:tcW w:w="0" w:type="auto"/>
            <w:shd w:val="clear" w:color="auto" w:fill="auto"/>
            <w:vAlign w:val="center"/>
            <w:hideMark/>
          </w:tcPr>
          <w:p w14:paraId="44A33950" w14:textId="58C98979" w:rsidR="00F6462E" w:rsidRPr="00F6462E" w:rsidRDefault="00F6462E" w:rsidP="00F6462E">
            <w:pPr>
              <w:spacing w:line="276" w:lineRule="auto"/>
            </w:pPr>
          </w:p>
        </w:tc>
      </w:tr>
    </w:tbl>
    <w:p w14:paraId="0F38CE77" w14:textId="77777777" w:rsidR="00F6462E" w:rsidRPr="00F6462E" w:rsidRDefault="00F6462E" w:rsidP="00F6462E">
      <w:pPr>
        <w:spacing w:line="276" w:lineRule="auto"/>
      </w:pPr>
      <w:r w:rsidRPr="00F6462E">
        <w:t>Dyrekcja Opery Wrocławskiej zatrudni osobę na stanowisku: Producent wydarzeń artystycznych m/k</w:t>
      </w:r>
      <w:r w:rsidRPr="00F6462E">
        <w:br/>
      </w:r>
      <w:r w:rsidRPr="00F6462E">
        <w:br/>
        <w:t>Osoba zatrudniona na w/w stanowisku będzie odpowiedzialna za:</w:t>
      </w:r>
      <w:r w:rsidRPr="00F6462E">
        <w:br/>
      </w:r>
    </w:p>
    <w:p w14:paraId="11555A24" w14:textId="26B488B1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produkowanie wydarzeń artystycznych, w tym: planowanie budżetu artystycznego, nadzorowanie planów merytorycznych i finansowych oraz prowadzenie dokumentacji realizowanych projektów,</w:t>
      </w:r>
      <w:r w:rsidRPr="00F6462E">
        <w:br/>
      </w:r>
    </w:p>
    <w:p w14:paraId="126FBF51" w14:textId="4AA22A92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uczestniczenie w procesie organizacji i planowania wydarzeń artystycznych Opery Wrocławskiej,</w:t>
      </w:r>
      <w:r w:rsidRPr="00F6462E">
        <w:br/>
      </w:r>
    </w:p>
    <w:p w14:paraId="640B4EA8" w14:textId="74E34F50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 xml:space="preserve">prowadzenie procesu angażowania; w tym przygotowania, negocjowania i </w:t>
      </w:r>
      <w:proofErr w:type="spellStart"/>
      <w:r w:rsidRPr="00F6462E">
        <w:t>i</w:t>
      </w:r>
      <w:proofErr w:type="spellEnd"/>
      <w:r w:rsidRPr="00F6462E">
        <w:t xml:space="preserve"> rozliczania umów artystów i realizatorów zewnętrznych,</w:t>
      </w:r>
      <w:r w:rsidRPr="00F6462E">
        <w:br/>
      </w:r>
    </w:p>
    <w:p w14:paraId="20D560C5" w14:textId="243C9522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koordynację projektów współorganizowanych i koprodukowanych.</w:t>
      </w:r>
      <w:r w:rsidRPr="00F6462E">
        <w:br/>
      </w:r>
      <w:r w:rsidRPr="00F6462E">
        <w:br/>
        <w:t>Od kandydatów oczekujemy:</w:t>
      </w:r>
      <w:r w:rsidRPr="00F6462E">
        <w:br/>
      </w:r>
    </w:p>
    <w:p w14:paraId="34EE21F6" w14:textId="228BD2C6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wykształcenia wyższego (mile widziane muzyczne),</w:t>
      </w:r>
      <w:r w:rsidRPr="00F6462E">
        <w:br/>
      </w:r>
    </w:p>
    <w:p w14:paraId="2E999D48" w14:textId="593890E3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biegłej znajomości języka angielskiego,</w:t>
      </w:r>
      <w:r w:rsidRPr="00F6462E">
        <w:br/>
      </w:r>
    </w:p>
    <w:p w14:paraId="56338E80" w14:textId="45C2AA4F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doświadczenia w pracy w instytucjach kultury (mile widziane w teatrze operowym),</w:t>
      </w:r>
      <w:r w:rsidRPr="00F6462E">
        <w:br/>
      </w:r>
    </w:p>
    <w:p w14:paraId="12EE98F2" w14:textId="30B7B2DF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możliwości podjęcia pracy etatowej w pełnym wymiarze czasu pracy,</w:t>
      </w:r>
      <w:r w:rsidRPr="00F6462E">
        <w:br/>
      </w:r>
    </w:p>
    <w:p w14:paraId="666E4A96" w14:textId="3297F4C8" w:rsidR="00F6462E" w:rsidRP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umiejętności prowadzenia negocjacji,</w:t>
      </w:r>
      <w:r w:rsidRPr="00F6462E">
        <w:br/>
      </w:r>
    </w:p>
    <w:p w14:paraId="2093B091" w14:textId="77777777" w:rsidR="00F6462E" w:rsidRDefault="00F6462E" w:rsidP="00F6462E">
      <w:pPr>
        <w:pStyle w:val="Akapitzlist"/>
        <w:numPr>
          <w:ilvl w:val="0"/>
          <w:numId w:val="4"/>
        </w:numPr>
        <w:spacing w:line="240" w:lineRule="auto"/>
      </w:pPr>
      <w:r w:rsidRPr="00F6462E">
        <w:t>umiejętności pracy w zespole.</w:t>
      </w:r>
    </w:p>
    <w:p w14:paraId="3030520E" w14:textId="1B54D59D" w:rsidR="00F6462E" w:rsidRPr="00F6462E" w:rsidRDefault="00F6462E" w:rsidP="00F6462E">
      <w:pPr>
        <w:spacing w:line="240" w:lineRule="auto"/>
        <w:ind w:left="720"/>
      </w:pPr>
      <w:r w:rsidRPr="00F6462E">
        <w:br/>
      </w:r>
      <w:r w:rsidRPr="00F6462E">
        <w:br/>
        <w:t>Oferujemy:</w:t>
      </w:r>
      <w:r w:rsidRPr="00F6462E">
        <w:br/>
      </w:r>
    </w:p>
    <w:p w14:paraId="48C8BCB3" w14:textId="66A9C3FA" w:rsidR="00F6462E" w:rsidRPr="00F6462E" w:rsidRDefault="00F6462E" w:rsidP="00F6462E">
      <w:pPr>
        <w:pStyle w:val="Akapitzlist"/>
        <w:numPr>
          <w:ilvl w:val="0"/>
          <w:numId w:val="5"/>
        </w:numPr>
        <w:spacing w:line="240" w:lineRule="auto"/>
      </w:pPr>
      <w:r w:rsidRPr="00F6462E">
        <w:t>pracę w renomowanej instytucji kultury,</w:t>
      </w:r>
      <w:r w:rsidRPr="00F6462E">
        <w:br/>
      </w:r>
    </w:p>
    <w:p w14:paraId="57FC0228" w14:textId="29CB12E1" w:rsidR="00F6462E" w:rsidRPr="00F6462E" w:rsidRDefault="00F6462E" w:rsidP="00F6462E">
      <w:pPr>
        <w:pStyle w:val="Akapitzlist"/>
        <w:numPr>
          <w:ilvl w:val="0"/>
          <w:numId w:val="5"/>
        </w:numPr>
        <w:spacing w:line="240" w:lineRule="auto"/>
      </w:pPr>
      <w:r w:rsidRPr="00F6462E">
        <w:t>współpracę ze światowej klasy artystami, teatrami operowymi i festiwalami,</w:t>
      </w:r>
      <w:r w:rsidRPr="00F6462E">
        <w:br/>
      </w:r>
    </w:p>
    <w:p w14:paraId="79EB9E48" w14:textId="7D5B5B34" w:rsidR="00F6462E" w:rsidRPr="00F6462E" w:rsidRDefault="00F6462E" w:rsidP="00F6462E">
      <w:pPr>
        <w:pStyle w:val="Akapitzlist"/>
        <w:numPr>
          <w:ilvl w:val="0"/>
          <w:numId w:val="5"/>
        </w:numPr>
        <w:spacing w:line="240" w:lineRule="auto"/>
      </w:pPr>
      <w:r w:rsidRPr="00F6462E">
        <w:lastRenderedPageBreak/>
        <w:t>pracę w rozwijającym się zespole,</w:t>
      </w:r>
      <w:r w:rsidRPr="00F6462E">
        <w:br/>
      </w:r>
    </w:p>
    <w:p w14:paraId="21995701" w14:textId="77777777" w:rsidR="00F6462E" w:rsidRDefault="00F6462E" w:rsidP="00F6462E">
      <w:pPr>
        <w:pStyle w:val="Akapitzlist"/>
        <w:numPr>
          <w:ilvl w:val="0"/>
          <w:numId w:val="5"/>
        </w:numPr>
        <w:spacing w:line="240" w:lineRule="auto"/>
      </w:pPr>
      <w:r w:rsidRPr="00F6462E">
        <w:t>możliwość awansu zawodowego.</w:t>
      </w:r>
    </w:p>
    <w:p w14:paraId="5F24239F" w14:textId="33BE2B8C" w:rsidR="00F6462E" w:rsidRPr="00F6462E" w:rsidRDefault="00F6462E" w:rsidP="00F6462E">
      <w:pPr>
        <w:pStyle w:val="Akapitzlist"/>
        <w:numPr>
          <w:ilvl w:val="0"/>
          <w:numId w:val="5"/>
        </w:numPr>
        <w:spacing w:line="240" w:lineRule="auto"/>
      </w:pPr>
      <w:r w:rsidRPr="00F6462E">
        <w:br/>
      </w:r>
      <w:r w:rsidRPr="00F6462E">
        <w:br/>
        <w:t>Sposób i termin składania ofert:</w:t>
      </w:r>
      <w:r w:rsidRPr="00F6462E">
        <w:br/>
        <w:t>Osoby zainteresowane proszone są o przesłanie CV wraz z listem motywacyjnym do 15.03.2026r. na adres: </w:t>
      </w:r>
      <w:hyperlink r:id="rId5" w:history="1">
        <w:r w:rsidRPr="00F6462E">
          <w:rPr>
            <w:rStyle w:val="Hipercze"/>
          </w:rPr>
          <w:t>kadry@opera.wroclaw.pl</w:t>
        </w:r>
      </w:hyperlink>
      <w:r w:rsidRPr="00F6462E">
        <w:t>, bądź dostarczenie dokumentów w zaklejonej kopercie z napisem KADRY-REKRUTACJA do siedziby Opery Wrocławskiej przy ul. Świdnickiej 35 we Wrocławiu.</w:t>
      </w:r>
      <w:r w:rsidRPr="00F6462E">
        <w:br/>
      </w:r>
      <w:r w:rsidRPr="00F6462E">
        <w:br/>
      </w:r>
    </w:p>
    <w:p w14:paraId="08776128" w14:textId="77777777" w:rsidR="00F6462E" w:rsidRPr="00F6462E" w:rsidRDefault="00F6462E" w:rsidP="00F6462E">
      <w:pPr>
        <w:spacing w:line="276" w:lineRule="auto"/>
      </w:pPr>
      <w:r w:rsidRPr="00F6462E">
        <w:t>Oferta będzie aktualna do czasu znalezienia odpowiedniego kandydata.</w:t>
      </w:r>
      <w:r w:rsidRPr="00F6462E">
        <w:br/>
        <w:t>Oferty rozpatrywane będą według kolejności zgłoszeń.</w:t>
      </w:r>
      <w:r w:rsidRPr="00F6462E">
        <w:br/>
        <w:t>Prosimy o nieskładanie ofert niespełniających wymagań obligatoryjnych - oferty takie nie będą rozpatrywane.</w:t>
      </w:r>
      <w:r w:rsidRPr="00F6462E">
        <w:br/>
        <w:t>Informujemy, że skontaktujemy się z wybranymi Kandydatami.</w:t>
      </w:r>
      <w:r w:rsidRPr="00F6462E">
        <w:br/>
      </w:r>
    </w:p>
    <w:p w14:paraId="66D6FF90" w14:textId="77777777" w:rsidR="00F6462E" w:rsidRPr="00F6462E" w:rsidRDefault="00F6462E" w:rsidP="00F6462E">
      <w:pPr>
        <w:spacing w:line="276" w:lineRule="auto"/>
      </w:pPr>
    </w:p>
    <w:p w14:paraId="611734D1" w14:textId="77777777" w:rsidR="00F6462E" w:rsidRPr="00F6462E" w:rsidRDefault="00F6462E" w:rsidP="00F6462E">
      <w:pPr>
        <w:spacing w:line="276" w:lineRule="auto"/>
      </w:pPr>
      <w:r w:rsidRPr="00F6462E">
        <w:pict w14:anchorId="56B0F4FC">
          <v:rect id="_x0000_i1043" style="width:0;height:0" o:hralign="center" o:hrstd="t" o:hr="t" fillcolor="#a0a0a0" stroked="f"/>
        </w:pict>
      </w:r>
    </w:p>
    <w:p w14:paraId="52521948" w14:textId="77777777" w:rsidR="00F6462E" w:rsidRPr="00F6462E" w:rsidRDefault="00F6462E" w:rsidP="00F6462E">
      <w:pPr>
        <w:spacing w:line="276" w:lineRule="auto"/>
      </w:pPr>
      <w:r w:rsidRPr="00F6462E">
        <w:t>KLAUZULA INFORMACYJNA</w:t>
      </w:r>
    </w:p>
    <w:p w14:paraId="1FC76D64" w14:textId="32A0B374" w:rsidR="00A655EB" w:rsidRDefault="00F6462E" w:rsidP="00F6462E">
      <w:pPr>
        <w:spacing w:line="276" w:lineRule="auto"/>
      </w:pPr>
      <w:r w:rsidRPr="00F6462E">
        <w:br/>
        <w:t>Szczegółowe informacje dotyczące przetwarzania Pani/Pana danych osobowych przez Operę Wrocławską:</w:t>
      </w:r>
      <w:r w:rsidRPr="00F6462E">
        <w:br/>
      </w:r>
      <w:r w:rsidRPr="00F6462E">
        <w:br/>
        <w:t>1. Administrator danych:</w:t>
      </w:r>
      <w:r w:rsidRPr="00F6462E">
        <w:br/>
        <w:t>Administratorem Pani/Pana danych osobowych jest Opera Wrocławska, z siedzibą we Wrocławiu (dalej: my). Może się Pan/Pani z nami skontaktować listownie na adres: ul. Świdnicka 35, 50-066 Wrocław</w:t>
      </w:r>
      <w:r w:rsidRPr="00F6462E">
        <w:br/>
      </w:r>
      <w:r w:rsidRPr="00F6462E">
        <w:br/>
        <w:t>2. Inspektor ochrony danych:</w:t>
      </w:r>
      <w:r w:rsidRPr="00F6462E">
        <w:br/>
        <w:t>Wyznaczyliśmy inspektora ochrony danych. Jest to osoba, z którą może się Pan/Pani kontaktować we wszystkich sprawach dotyczących przetwarzania Pani/Pana danych osobowych oraz korzystania z przysługujących Pani/Panu praw związanych z przetwarzaniem danych. Z inspektorem można się kontaktować w następujący sposób:</w:t>
      </w:r>
      <w:r w:rsidRPr="00F6462E">
        <w:br/>
        <w:t>- listownie na adres: ul. Świdnicka 35, 50-066 Wrocław</w:t>
      </w:r>
      <w:r w:rsidRPr="00F6462E">
        <w:br/>
        <w:t>- przez e-mail: iod@opera.wroclaw.pl</w:t>
      </w:r>
      <w:r w:rsidRPr="00F6462E">
        <w:br/>
      </w:r>
      <w:r w:rsidRPr="00F6462E">
        <w:br/>
        <w:t>3. Cele przetwarzania Pani/Pana danych osobowych:</w:t>
      </w:r>
      <w:r w:rsidRPr="00F6462E">
        <w:br/>
        <w:t>Będziemy przetwarzać Pani/Pana dane osobowe w następujących celach:</w:t>
      </w:r>
      <w:r w:rsidRPr="00F6462E">
        <w:br/>
      </w:r>
      <w:r w:rsidRPr="00F6462E">
        <w:lastRenderedPageBreak/>
        <w:t>1) związanych z realizacją obecnie prowadzonych procesów rekrutacyjnych,</w:t>
      </w:r>
      <w:r w:rsidRPr="00F6462E">
        <w:br/>
        <w:t>2) udzielania odpowiedzi na Pani/Pana pisma, skargi i wnioski,</w:t>
      </w:r>
      <w:r w:rsidRPr="00F6462E">
        <w:br/>
        <w:t>3) wykonywania obowiązków wynikających z ustawy z dnia 6 września 2001 r. o dostępie do informacji publicznej.</w:t>
      </w:r>
      <w:r w:rsidRPr="00F6462E">
        <w:br/>
      </w:r>
      <w:r w:rsidRPr="00F6462E">
        <w:br/>
        <w:t>4. Podstawa prawna przetwarzania Pani/Pana danych osobowych:</w:t>
      </w:r>
      <w:r w:rsidRPr="00F6462E">
        <w:br/>
        <w:t>1) niezbędność do wykonania umowy lub do podjęcia działań na Pani/Pana żądanie przed zawarciem umowy (art. 6 ust. 1 lit. b RODO),</w:t>
      </w:r>
      <w:r w:rsidRPr="00F6462E">
        <w:br/>
        <w:t>2) konieczności wypełnienia obowiązku prawnego ciążącego na administratorze (art. 6 ust. 1 lit. c RODO).</w:t>
      </w:r>
      <w:r w:rsidRPr="00F6462E">
        <w:br/>
      </w:r>
      <w:r w:rsidRPr="00F6462E">
        <w:br/>
        <w:t>5. Okres przechowywania Pani/Pana danych osobowych:</w:t>
      </w:r>
      <w:r w:rsidRPr="00F6462E">
        <w:br/>
        <w:t>Będziemy przechowywać Pani/Pana dane zawarte w:</w:t>
      </w:r>
      <w:r w:rsidRPr="00F6462E">
        <w:br/>
        <w:t>1) w dokumentacji kadrowej, podatkowej lub księgowej - do momentu wygaśnięcia obowiązków przechowywania danych wynikających z przepisów szczególnych,</w:t>
      </w:r>
      <w:r w:rsidRPr="00F6462E">
        <w:br/>
        <w:t>2) inne dane osobowe będą przechowywane do momentu przedawnienia roszczeń z tytułu umowy.</w:t>
      </w:r>
      <w:r w:rsidRPr="00F6462E">
        <w:br/>
      </w:r>
      <w:r w:rsidRPr="00F6462E">
        <w:br/>
        <w:t>6. Odbiorcy Pani/Pana danych osobowych</w:t>
      </w:r>
      <w:r w:rsidRPr="00F6462E">
        <w:br/>
        <w:t>Będziemy przekazywać Pani/Pana dane osobowe</w:t>
      </w:r>
      <w:r w:rsidRPr="00F6462E">
        <w:br/>
        <w:t>1) Organom, podmiotom publicznym uprawnionym do uzyskania danych na podstawie obowiązujących przepisów prawa, np. sądom, organom ściągania, lub instytucjom państwowym, gdy wystąpią z żądaniem, w oparciu o stosowną podstawę prawną,</w:t>
      </w:r>
      <w:r w:rsidRPr="00F6462E">
        <w:br/>
        <w:t>2) W zakresie niezbędnym - Wnioskodawcom, działającym na podstawie ustawy z dnia 6 września 2001 r. o dostępie do informacji publicznej,</w:t>
      </w:r>
      <w:r w:rsidRPr="00F6462E">
        <w:br/>
      </w:r>
      <w:r w:rsidRPr="00F6462E">
        <w:br/>
        <w:t>7. Przekazywanie danych poza Europejski Obszar Gospodarczy</w:t>
      </w:r>
      <w:r w:rsidRPr="00F6462E">
        <w:br/>
        <w:t>Pani /Pana dane osobowe nie będą przekazywane poza Europejski Obszar Gospodarczy.</w:t>
      </w:r>
      <w:r w:rsidRPr="00F6462E">
        <w:br/>
      </w:r>
      <w:r w:rsidRPr="00F6462E">
        <w:br/>
        <w:t>8. Prawa związane z przetwarzaniem danych osobowych</w:t>
      </w:r>
      <w:r w:rsidRPr="00F6462E">
        <w:br/>
        <w:t>Przysługują Panu/Pani następujące prawa związane z przetwarzaniem danych osobowych:</w:t>
      </w:r>
      <w:r w:rsidRPr="00F6462E">
        <w:br/>
        <w:t>1) prawo dostępu do Pani/Pana danych osobowych,</w:t>
      </w:r>
      <w:r w:rsidRPr="00F6462E">
        <w:br/>
        <w:t>2) prawo żądania sprostowania Pani/Pana danych osobowych,</w:t>
      </w:r>
      <w:r w:rsidRPr="00F6462E">
        <w:br/>
        <w:t>3) prawo żądania ograniczenia przetwarzania Pani/Pana danych osobowych,</w:t>
      </w:r>
      <w:r w:rsidRPr="00F6462E">
        <w:br/>
        <w:t>4) 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tylko, jeśli takie przesłanie jest technicznie możliwe.</w:t>
      </w:r>
      <w:r w:rsidRPr="00F6462E">
        <w:br/>
      </w:r>
      <w:r w:rsidRPr="00F6462E">
        <w:lastRenderedPageBreak/>
        <w:t>Podanie Pani/Pana danych osobowych jest dobrowolne, ale niezbędne do zawarcia i realizacji umowy oraz wykonywania przez administratora prawnie uzasadnionych obowiązków. Aby skorzystać z powyższych praw, proszę skontaktować się z nami lub z naszym inspektorem ochrony danych (dane kontaktowe w punktach 1 i 2 powyżej).</w:t>
      </w:r>
      <w:r w:rsidRPr="00F6462E">
        <w:br/>
      </w:r>
      <w:r w:rsidRPr="00F6462E">
        <w:br/>
        <w:t>9. Prawo wniesienia skargi do organu.</w:t>
      </w:r>
      <w:r w:rsidRPr="00F6462E">
        <w:br/>
        <w:t>Przysługuje Pani/Panu także prawo wniesienia skargi do organu nadzorczego zajmującego się ochroną danych osobowych, tj. Prezesa Urzędu Ochrony Danych Osobowych.</w:t>
      </w:r>
    </w:p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849"/>
    <w:multiLevelType w:val="hybridMultilevel"/>
    <w:tmpl w:val="3A6C8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71983"/>
    <w:multiLevelType w:val="hybridMultilevel"/>
    <w:tmpl w:val="E9ECA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694E"/>
    <w:multiLevelType w:val="hybridMultilevel"/>
    <w:tmpl w:val="CDC23226"/>
    <w:lvl w:ilvl="0" w:tplc="AB822DA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6423"/>
    <w:multiLevelType w:val="hybridMultilevel"/>
    <w:tmpl w:val="BCA22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9168A"/>
    <w:multiLevelType w:val="hybridMultilevel"/>
    <w:tmpl w:val="AD2AD6C4"/>
    <w:lvl w:ilvl="0" w:tplc="AB822DAE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5440951">
    <w:abstractNumId w:val="3"/>
  </w:num>
  <w:num w:numId="2" w16cid:durableId="666516175">
    <w:abstractNumId w:val="2"/>
  </w:num>
  <w:num w:numId="3" w16cid:durableId="475223545">
    <w:abstractNumId w:val="4"/>
  </w:num>
  <w:num w:numId="4" w16cid:durableId="1874927594">
    <w:abstractNumId w:val="0"/>
  </w:num>
  <w:num w:numId="5" w16cid:durableId="134836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2E"/>
    <w:rsid w:val="001C66AD"/>
    <w:rsid w:val="00326308"/>
    <w:rsid w:val="00A655EB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EAD7"/>
  <w15:chartTrackingRefBased/>
  <w15:docId w15:val="{5591FCE3-79EB-4034-A043-F4CD3A38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6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46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opera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4692</Characters>
  <Application>Microsoft Office Word</Application>
  <DocSecurity>0</DocSecurity>
  <Lines>39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2026-02-19T11:49:00Z</dcterms:created>
  <dcterms:modified xsi:type="dcterms:W3CDTF">2026-02-19T11:55:00Z</dcterms:modified>
</cp:coreProperties>
</file>